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1100"/>
        <w:gridCol w:w="1088"/>
        <w:gridCol w:w="1100"/>
        <w:gridCol w:w="1037"/>
        <w:gridCol w:w="1738"/>
        <w:gridCol w:w="1981"/>
        <w:gridCol w:w="1325"/>
        <w:gridCol w:w="1562"/>
        <w:gridCol w:w="1325"/>
        <w:gridCol w:w="2407"/>
      </w:tblGrid>
      <w:tr w14:paraId="0528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5365" w:type="dxa"/>
            <w:gridSpan w:val="11"/>
            <w:shd w:val="clear" w:color="auto" w:fill="auto"/>
            <w:noWrap/>
            <w:vAlign w:val="center"/>
          </w:tcPr>
          <w:p w14:paraId="412A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lang w:eastAsia="zh-CN"/>
              </w:rPr>
              <w:t>附件</w:t>
            </w:r>
          </w:p>
        </w:tc>
      </w:tr>
      <w:tr w14:paraId="6C65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5365" w:type="dxa"/>
            <w:gridSpan w:val="11"/>
            <w:shd w:val="clear" w:color="auto" w:fill="auto"/>
            <w:noWrap/>
            <w:vAlign w:val="center"/>
          </w:tcPr>
          <w:p w14:paraId="4DEC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lang w:val="en-US" w:eastAsia="zh-CN" w:bidi="ar"/>
              </w:rPr>
              <w:t>企业技术需求征集表</w:t>
            </w:r>
          </w:p>
        </w:tc>
      </w:tr>
      <w:tr w14:paraId="1D4C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9EE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A6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企业基本情况</w:t>
            </w:r>
          </w:p>
        </w:tc>
        <w:tc>
          <w:tcPr>
            <w:tcW w:w="6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9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技术需求情况 </w:t>
            </w:r>
          </w:p>
        </w:tc>
        <w:tc>
          <w:tcPr>
            <w:tcW w:w="3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9C1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校企合作意向</w:t>
            </w:r>
          </w:p>
        </w:tc>
      </w:tr>
      <w:tr w14:paraId="7B55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F91D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546F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953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所在市州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1805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企业荣誉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65D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1B9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需求内容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（可填多项）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516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所属“4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×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4”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现代化产业领域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2493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需求类别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999C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企业预计投入（万元）</w:t>
            </w:r>
          </w:p>
        </w:tc>
        <w:tc>
          <w:tcPr>
            <w:tcW w:w="1325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57BB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拟合作形式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133F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拟合作</w:t>
            </w:r>
          </w:p>
          <w:p w14:paraId="263BD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工信部部属高校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（如没有，可填“无”）</w:t>
            </w:r>
          </w:p>
        </w:tc>
      </w:tr>
      <w:tr w14:paraId="183B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7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42FD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示范</w:t>
            </w:r>
          </w:p>
        </w:tc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FE2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XX公司</w:t>
            </w:r>
          </w:p>
        </w:tc>
        <w:tc>
          <w:tcPr>
            <w:tcW w:w="10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AB0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长沙</w:t>
            </w:r>
          </w:p>
        </w:tc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CE1A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如：国家单项冠军</w:t>
            </w:r>
          </w:p>
        </w:tc>
        <w:tc>
          <w:tcPr>
            <w:tcW w:w="10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78CC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李某12345678900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A65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高性能异构多核智能微系统芯片关键技术研究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0774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数字产业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FB0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技术研发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CAEE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4051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合作开发</w:t>
            </w:r>
          </w:p>
        </w:tc>
        <w:tc>
          <w:tcPr>
            <w:tcW w:w="2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9EF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北京航空航天大学</w:t>
            </w:r>
          </w:p>
          <w:p w14:paraId="670E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北京理工大学</w:t>
            </w:r>
          </w:p>
        </w:tc>
      </w:tr>
      <w:tr w14:paraId="762C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0134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98D4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38BE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D69F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7CF6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5C84C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超融合全国产高性能智算服务器系统研制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F24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轨道交通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EF8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产品研发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829E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1F61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委托开发</w:t>
            </w:r>
          </w:p>
        </w:tc>
        <w:tc>
          <w:tcPr>
            <w:tcW w:w="2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852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无</w:t>
            </w:r>
          </w:p>
        </w:tc>
      </w:tr>
      <w:tr w14:paraId="4A5C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365" w:type="dxa"/>
            <w:gridSpan w:val="11"/>
            <w:vMerge w:val="restart"/>
            <w:shd w:val="clear" w:color="auto" w:fill="auto"/>
            <w:noWrap/>
            <w:vAlign w:val="top"/>
          </w:tcPr>
          <w:p w14:paraId="3291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top"/>
              <w:rPr>
                <w:rStyle w:val="9"/>
                <w:sz w:val="24"/>
                <w:szCs w:val="24"/>
                <w:lang w:val="en-US" w:eastAsia="zh-CN" w:bidi="ar"/>
              </w:rPr>
            </w:pPr>
          </w:p>
          <w:p w14:paraId="4550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填表说明：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1.企业荣誉：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选择填入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国家级、省级制造业单项冠军企业、国家专精特新“小巨人”企业、省级专精特新中小企业、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国家高新技术企业、其他；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2.所属“4×4”现代化产业领域：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选择填入现代石化、绿色矿业、食品加工、轻工纺织、工程机械、轨道交通、数字产业、新能源、大健康、空天海洋、人工智能、生命工程、量子科技、前沿材料；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3.需求类别：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选择填入技术研发（关键技术）、产品研发（产品升级、新产品研发）、 技术改造（设备、研发生产条件）、技术配套（技术、产品等配套合作）；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4.拟合作形式：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选择填入合作开发、委托开发、技术购买、专利购买、合资；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5.拟合作工信部部属高校：</w:t>
            </w:r>
            <w:r>
              <w:rPr>
                <w:rStyle w:val="10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如果没有合作意向高校，填写“无”；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如果有合作意向高校，选择填写“北京航空航天大学、北京理工大学、哈尔滨工业大学、哈尔滨工程大学、西北工业大学、南京理工大学、南京航空航天大学”，可填写多所高校。</w:t>
            </w:r>
          </w:p>
        </w:tc>
      </w:tr>
      <w:tr w14:paraId="3936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65" w:type="dxa"/>
            <w:gridSpan w:val="11"/>
            <w:vMerge w:val="continue"/>
            <w:shd w:val="clear" w:color="auto" w:fill="auto"/>
            <w:noWrap/>
            <w:vAlign w:val="top"/>
          </w:tcPr>
          <w:p w14:paraId="38253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</w:rPr>
            </w:pPr>
          </w:p>
        </w:tc>
      </w:tr>
      <w:tr w14:paraId="7DA8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65" w:type="dxa"/>
            <w:gridSpan w:val="11"/>
            <w:vMerge w:val="continue"/>
            <w:shd w:val="clear" w:color="auto" w:fill="auto"/>
            <w:noWrap/>
            <w:vAlign w:val="top"/>
          </w:tcPr>
          <w:p w14:paraId="40C1D5AC"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</w:rPr>
            </w:pPr>
          </w:p>
        </w:tc>
      </w:tr>
      <w:tr w14:paraId="37AF0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5365" w:type="dxa"/>
            <w:gridSpan w:val="11"/>
            <w:vMerge w:val="continue"/>
            <w:shd w:val="clear" w:color="auto" w:fill="auto"/>
            <w:noWrap/>
            <w:vAlign w:val="top"/>
          </w:tcPr>
          <w:p w14:paraId="694A526C"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</w:rPr>
            </w:pPr>
          </w:p>
        </w:tc>
      </w:tr>
      <w:tr w14:paraId="1A41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65" w:type="dxa"/>
            <w:gridSpan w:val="11"/>
            <w:vMerge w:val="continue"/>
            <w:shd w:val="clear" w:color="auto" w:fill="auto"/>
            <w:noWrap/>
            <w:vAlign w:val="top"/>
          </w:tcPr>
          <w:p w14:paraId="656E4D40"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</w:rPr>
            </w:pPr>
          </w:p>
        </w:tc>
      </w:tr>
      <w:tr w14:paraId="489A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65" w:type="dxa"/>
            <w:gridSpan w:val="11"/>
            <w:vMerge w:val="continue"/>
            <w:shd w:val="clear" w:color="auto" w:fill="auto"/>
            <w:noWrap/>
            <w:vAlign w:val="top"/>
          </w:tcPr>
          <w:p w14:paraId="78B72E04"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</w:rPr>
            </w:pPr>
          </w:p>
        </w:tc>
      </w:tr>
      <w:tr w14:paraId="37D5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365" w:type="dxa"/>
            <w:gridSpan w:val="11"/>
            <w:vMerge w:val="continue"/>
            <w:shd w:val="clear" w:color="auto" w:fill="auto"/>
            <w:noWrap/>
            <w:vAlign w:val="top"/>
          </w:tcPr>
          <w:p w14:paraId="0B338582"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</w:rPr>
            </w:pPr>
          </w:p>
        </w:tc>
      </w:tr>
    </w:tbl>
    <w:p w14:paraId="465D77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A1947CF"/>
    <w:rsid w:val="047F3F60"/>
    <w:rsid w:val="0FDFADE7"/>
    <w:rsid w:val="2FE4FC21"/>
    <w:rsid w:val="37FB1C51"/>
    <w:rsid w:val="39C20DC3"/>
    <w:rsid w:val="3F55A56B"/>
    <w:rsid w:val="4A1947CF"/>
    <w:rsid w:val="4EFFF81E"/>
    <w:rsid w:val="550ED275"/>
    <w:rsid w:val="5D88F6DC"/>
    <w:rsid w:val="5F7FA014"/>
    <w:rsid w:val="6D3F6D2E"/>
    <w:rsid w:val="739F866C"/>
    <w:rsid w:val="76BD5DE6"/>
    <w:rsid w:val="77F91CB5"/>
    <w:rsid w:val="7F7B8CB4"/>
    <w:rsid w:val="7FFF4B0E"/>
    <w:rsid w:val="991D9E41"/>
    <w:rsid w:val="9A7F5D26"/>
    <w:rsid w:val="9FADABCE"/>
    <w:rsid w:val="B605BEE9"/>
    <w:rsid w:val="B9FFD5C1"/>
    <w:rsid w:val="C3ABA972"/>
    <w:rsid w:val="CFD39197"/>
    <w:rsid w:val="DBEAC926"/>
    <w:rsid w:val="DCEBC0E5"/>
    <w:rsid w:val="E5DB2F34"/>
    <w:rsid w:val="F23F7BC5"/>
    <w:rsid w:val="F7EB48D3"/>
    <w:rsid w:val="F9F68E74"/>
    <w:rsid w:val="FBE75969"/>
    <w:rsid w:val="FDFB3117"/>
    <w:rsid w:val="FF573D60"/>
    <w:rsid w:val="FFDFE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</w:rPr>
  </w:style>
  <w:style w:type="character" w:customStyle="1" w:styleId="7">
    <w:name w:val="font21"/>
    <w:basedOn w:val="5"/>
    <w:qFormat/>
    <w:uiPriority w:val="0"/>
    <w:rPr>
      <w:rFonts w:hint="eastAsia" w:ascii="黑体" w:hAnsi="宋体" w:eastAsia="黑体" w:cs="黑体"/>
      <w:i/>
      <w:color w:val="C0504D"/>
      <w:sz w:val="24"/>
      <w:szCs w:val="24"/>
    </w:rPr>
  </w:style>
  <w:style w:type="character" w:customStyle="1" w:styleId="8">
    <w:name w:val="font31"/>
    <w:basedOn w:val="5"/>
    <w:qFormat/>
    <w:uiPriority w:val="0"/>
    <w:rPr>
      <w:rFonts w:ascii="汉仪细圆B5" w:hAnsi="汉仪细圆B5" w:eastAsia="汉仪细圆B5" w:cs="汉仪细圆B5"/>
      <w:color w:val="000000"/>
      <w:sz w:val="24"/>
      <w:szCs w:val="24"/>
    </w:rPr>
  </w:style>
  <w:style w:type="character" w:customStyle="1" w:styleId="9">
    <w:name w:val="font41"/>
    <w:basedOn w:val="5"/>
    <w:qFormat/>
    <w:uiPriority w:val="0"/>
    <w:rPr>
      <w:rFonts w:hint="eastAsia" w:ascii="仿宋" w:hAnsi="仿宋" w:eastAsia="仿宋" w:cs="仿宋"/>
      <w:b/>
      <w:color w:val="auto"/>
      <w:sz w:val="28"/>
      <w:szCs w:val="28"/>
    </w:rPr>
  </w:style>
  <w:style w:type="character" w:customStyle="1" w:styleId="10">
    <w:name w:val="font51"/>
    <w:basedOn w:val="5"/>
    <w:qFormat/>
    <w:uiPriority w:val="0"/>
    <w:rPr>
      <w:rFonts w:hint="eastAsia" w:ascii="仿宋" w:hAnsi="仿宋" w:eastAsia="仿宋" w:cs="仿宋"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1067</Words>
  <Characters>1105</Characters>
  <Lines>0</Lines>
  <Paragraphs>0</Paragraphs>
  <TotalTime>0</TotalTime>
  <ScaleCrop>false</ScaleCrop>
  <LinksUpToDate>false</LinksUpToDate>
  <CharactersWithSpaces>1131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2018-07-15T23:11:00Z</dcterms:created>
  <dc:creator>d</dc:creator>
  <cp:lastModifiedBy>杨祖德</cp:lastModifiedBy>
  <cp:lastPrinted>2024-12-20T19:26:00Z</cp:lastPrinted>
  <dcterms:modified xsi:type="dcterms:W3CDTF">2024-12-24T03:11:48Z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39E2DE0A72BC40B3B96BF27DF90E9A4A_13</vt:lpwstr>
  </property>
</Properties>
</file>